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20" w:rsidRPr="00954429" w:rsidRDefault="004449F9">
      <w:pPr>
        <w:rPr>
          <w:sz w:val="28"/>
          <w:szCs w:val="28"/>
        </w:rPr>
      </w:pPr>
      <w:r w:rsidRPr="00EE4F1C">
        <w:rPr>
          <w:b/>
          <w:sz w:val="28"/>
          <w:szCs w:val="28"/>
        </w:rPr>
        <w:t xml:space="preserve"> </w:t>
      </w:r>
      <w:r w:rsidR="00954429" w:rsidRPr="00EE4F1C">
        <w:rPr>
          <w:b/>
          <w:sz w:val="28"/>
          <w:szCs w:val="28"/>
        </w:rPr>
        <w:t>Grade Level</w:t>
      </w:r>
      <w:r w:rsidR="00954429" w:rsidRPr="00EE4F1C">
        <w:rPr>
          <w:sz w:val="28"/>
          <w:szCs w:val="28"/>
        </w:rPr>
        <w:t xml:space="preserve">: </w:t>
      </w:r>
      <w:r w:rsidR="00077144" w:rsidRPr="00EE4F1C">
        <w:rPr>
          <w:sz w:val="28"/>
          <w:szCs w:val="28"/>
        </w:rPr>
        <w:t xml:space="preserve"> </w:t>
      </w:r>
      <w:proofErr w:type="gramStart"/>
      <w:r w:rsidR="00FA6D07">
        <w:rPr>
          <w:sz w:val="28"/>
          <w:szCs w:val="28"/>
        </w:rPr>
        <w:t xml:space="preserve">6     </w:t>
      </w:r>
      <w:r w:rsidRPr="00EE4F1C">
        <w:rPr>
          <w:b/>
          <w:sz w:val="28"/>
          <w:szCs w:val="28"/>
        </w:rPr>
        <w:t>Content Area</w:t>
      </w:r>
      <w:proofErr w:type="gramEnd"/>
      <w:r w:rsidR="00954429">
        <w:rPr>
          <w:sz w:val="28"/>
          <w:szCs w:val="28"/>
        </w:rPr>
        <w:t xml:space="preserve">: </w:t>
      </w:r>
      <w:r w:rsidRPr="004449F9">
        <w:rPr>
          <w:sz w:val="28"/>
          <w:szCs w:val="28"/>
        </w:rPr>
        <w:t xml:space="preserve"> </w:t>
      </w:r>
      <w:r w:rsidR="00FA6D07">
        <w:rPr>
          <w:sz w:val="28"/>
          <w:szCs w:val="28"/>
        </w:rPr>
        <w:t xml:space="preserve">World History    </w:t>
      </w:r>
      <w:r w:rsidR="00F52A49" w:rsidRPr="00EE4F1C">
        <w:rPr>
          <w:b/>
          <w:sz w:val="28"/>
          <w:szCs w:val="28"/>
        </w:rPr>
        <w:t>Six Week Period</w:t>
      </w:r>
      <w:r w:rsidR="00954429" w:rsidRPr="00EE4F1C">
        <w:rPr>
          <w:b/>
          <w:sz w:val="28"/>
          <w:szCs w:val="28"/>
        </w:rPr>
        <w:t xml:space="preserve">:   </w:t>
      </w:r>
      <w:r w:rsidR="007D782C">
        <w:rPr>
          <w:b/>
          <w:sz w:val="28"/>
          <w:szCs w:val="28"/>
        </w:rPr>
        <w:t xml:space="preserve">5     </w:t>
      </w:r>
      <w:r w:rsidR="00F52A49" w:rsidRPr="00EE4F1C">
        <w:rPr>
          <w:b/>
          <w:sz w:val="28"/>
          <w:szCs w:val="28"/>
        </w:rPr>
        <w:t>Unit Title</w:t>
      </w:r>
      <w:r w:rsidR="00954429">
        <w:rPr>
          <w:sz w:val="28"/>
          <w:szCs w:val="28"/>
        </w:rPr>
        <w:t>:</w:t>
      </w:r>
      <w:r w:rsidR="00F52A49">
        <w:rPr>
          <w:sz w:val="28"/>
          <w:szCs w:val="28"/>
        </w:rPr>
        <w:t xml:space="preserve"> </w:t>
      </w:r>
      <w:r w:rsidR="00044AA7">
        <w:rPr>
          <w:sz w:val="28"/>
          <w:szCs w:val="28"/>
        </w:rPr>
        <w:t>Africa</w:t>
      </w:r>
    </w:p>
    <w:tbl>
      <w:tblPr>
        <w:tblStyle w:val="TableGrid"/>
        <w:tblW w:w="0" w:type="auto"/>
        <w:tblLook w:val="04A0"/>
      </w:tblPr>
      <w:tblGrid>
        <w:gridCol w:w="14490"/>
      </w:tblGrid>
      <w:tr w:rsidR="00293820" w:rsidTr="00EE4F1C">
        <w:trPr>
          <w:trHeight w:val="1277"/>
        </w:trPr>
        <w:tc>
          <w:tcPr>
            <w:tcW w:w="14490" w:type="dxa"/>
          </w:tcPr>
          <w:p w:rsidR="00293820" w:rsidRDefault="00293820">
            <w:pPr>
              <w:rPr>
                <w:sz w:val="28"/>
                <w:szCs w:val="28"/>
              </w:rPr>
            </w:pPr>
            <w:r w:rsidRPr="00A45B1C">
              <w:rPr>
                <w:b/>
                <w:sz w:val="28"/>
                <w:szCs w:val="28"/>
              </w:rPr>
              <w:t>Enduring Understanding</w:t>
            </w:r>
            <w:r w:rsidR="000F7F20">
              <w:rPr>
                <w:sz w:val="28"/>
                <w:szCs w:val="28"/>
              </w:rPr>
              <w:t>:</w:t>
            </w:r>
            <w:r w:rsidR="00A45B1C">
              <w:rPr>
                <w:sz w:val="28"/>
                <w:szCs w:val="28"/>
              </w:rPr>
              <w:t xml:space="preserve"> </w:t>
            </w:r>
            <w:r w:rsidR="00FA6D07">
              <w:rPr>
                <w:sz w:val="28"/>
                <w:szCs w:val="28"/>
              </w:rPr>
              <w:t>Students will understand: how geography has affected the way African societies have developed</w:t>
            </w:r>
            <w:r w:rsidR="00CF2B32">
              <w:rPr>
                <w:sz w:val="28"/>
                <w:szCs w:val="28"/>
              </w:rPr>
              <w:t>; how Africans have been affected by their history; how Africa’s cultures differ from place to place; how African governments compare with the United States government; the ways Africans make a living; how Africans struggle to participate in their government’s political process and  how Africa’s relative isolation from the rest of the world affected the use of science and technology.</w:t>
            </w:r>
          </w:p>
          <w:p w:rsidR="00293820" w:rsidRPr="004449F9" w:rsidRDefault="00293820">
            <w:pPr>
              <w:rPr>
                <w:sz w:val="28"/>
                <w:szCs w:val="28"/>
              </w:rPr>
            </w:pPr>
          </w:p>
        </w:tc>
      </w:tr>
      <w:tr w:rsidR="00293820" w:rsidTr="00EE4F1C">
        <w:trPr>
          <w:trHeight w:val="1155"/>
        </w:trPr>
        <w:tc>
          <w:tcPr>
            <w:tcW w:w="14490" w:type="dxa"/>
          </w:tcPr>
          <w:p w:rsidR="00293820" w:rsidRPr="004449F9" w:rsidRDefault="00293820" w:rsidP="00077144">
            <w:pPr>
              <w:rPr>
                <w:sz w:val="28"/>
                <w:szCs w:val="28"/>
              </w:rPr>
            </w:pPr>
            <w:r w:rsidRPr="00A45B1C">
              <w:rPr>
                <w:b/>
                <w:sz w:val="28"/>
                <w:szCs w:val="28"/>
              </w:rPr>
              <w:t>Essential Questions</w:t>
            </w:r>
            <w:r w:rsidRPr="004449F9">
              <w:rPr>
                <w:sz w:val="28"/>
                <w:szCs w:val="28"/>
              </w:rPr>
              <w:t>:</w:t>
            </w:r>
            <w:r w:rsidR="00A45B1C">
              <w:rPr>
                <w:sz w:val="28"/>
                <w:szCs w:val="28"/>
              </w:rPr>
              <w:t xml:space="preserve">  </w:t>
            </w:r>
            <w:r w:rsidR="00CF2B32">
              <w:rPr>
                <w:sz w:val="28"/>
                <w:szCs w:val="28"/>
              </w:rPr>
              <w:t xml:space="preserve">What are the physical features of Africa? How do humans adapt to their environment? What are the geographic factors and natural resources in Africa? Who were Africa’s first people? What was the European influence on </w:t>
            </w:r>
            <w:proofErr w:type="gramStart"/>
            <w:r w:rsidR="00CF2B32">
              <w:rPr>
                <w:sz w:val="28"/>
                <w:szCs w:val="28"/>
              </w:rPr>
              <w:t>Africa.</w:t>
            </w:r>
            <w:proofErr w:type="gramEnd"/>
            <w:r w:rsidR="00CF2B32">
              <w:rPr>
                <w:sz w:val="28"/>
                <w:szCs w:val="28"/>
              </w:rPr>
              <w:t xml:space="preserve"> What challenges have some Africans faced in becoming independent? What are the cultures of North, West, East and South Africa? </w:t>
            </w:r>
            <w:r w:rsidR="00CA0419">
              <w:rPr>
                <w:sz w:val="28"/>
                <w:szCs w:val="28"/>
              </w:rPr>
              <w:t xml:space="preserve">How has Egypt been influenced by Islam? Compare and contrast rural and city life in Algeria. What is life like in Nigeria for the ethnic groups? What steps has Ghana taken in becoming a democratic government? What are the struggles of Rwanda, Burundi, Kenya, </w:t>
            </w:r>
            <w:proofErr w:type="gramStart"/>
            <w:r w:rsidR="00CA0419">
              <w:rPr>
                <w:sz w:val="28"/>
                <w:szCs w:val="28"/>
              </w:rPr>
              <w:t>Democratic</w:t>
            </w:r>
            <w:proofErr w:type="gramEnd"/>
            <w:r w:rsidR="00CA0419">
              <w:rPr>
                <w:sz w:val="28"/>
                <w:szCs w:val="28"/>
              </w:rPr>
              <w:t xml:space="preserve"> Republic of the Congo in establishing governments? How has Apartheid affected South Africa?</w:t>
            </w:r>
          </w:p>
        </w:tc>
      </w:tr>
      <w:tr w:rsidR="00293820" w:rsidTr="00EE4F1C">
        <w:trPr>
          <w:trHeight w:val="1155"/>
        </w:trPr>
        <w:tc>
          <w:tcPr>
            <w:tcW w:w="14490" w:type="dxa"/>
          </w:tcPr>
          <w:p w:rsidR="00293820" w:rsidRDefault="00293820" w:rsidP="00954429">
            <w:pPr>
              <w:rPr>
                <w:sz w:val="28"/>
                <w:szCs w:val="28"/>
              </w:rPr>
            </w:pPr>
            <w:r w:rsidRPr="00A45B1C">
              <w:rPr>
                <w:b/>
                <w:sz w:val="28"/>
                <w:szCs w:val="28"/>
              </w:rPr>
              <w:t>Academic Vocabulary</w:t>
            </w:r>
            <w:r w:rsidRPr="004449F9">
              <w:rPr>
                <w:sz w:val="28"/>
                <w:szCs w:val="28"/>
              </w:rPr>
              <w:t>:</w:t>
            </w:r>
            <w:r w:rsidR="00C04D84">
              <w:rPr>
                <w:sz w:val="28"/>
                <w:szCs w:val="28"/>
              </w:rPr>
              <w:t xml:space="preserve">  </w:t>
            </w:r>
          </w:p>
          <w:p w:rsidR="00044AA7" w:rsidRPr="004449F9" w:rsidRDefault="00CA0419" w:rsidP="00077144">
            <w:pPr>
              <w:rPr>
                <w:sz w:val="28"/>
                <w:szCs w:val="28"/>
              </w:rPr>
            </w:pPr>
            <w:r>
              <w:rPr>
                <w:sz w:val="28"/>
                <w:szCs w:val="28"/>
              </w:rPr>
              <w:t>Plateau, elevation, escarpment, rift, cataract, irrigate, oasis, savanna, nomad, subsistence farming, cash crop,</w:t>
            </w:r>
            <w:r w:rsidR="00044AA7">
              <w:rPr>
                <w:sz w:val="28"/>
                <w:szCs w:val="28"/>
              </w:rPr>
              <w:t xml:space="preserve"> </w:t>
            </w:r>
            <w:r>
              <w:rPr>
                <w:sz w:val="28"/>
                <w:szCs w:val="28"/>
              </w:rPr>
              <w:t>Quran, pilgrimage, Swahili, city-state,</w:t>
            </w:r>
            <w:r w:rsidR="00044AA7">
              <w:rPr>
                <w:sz w:val="28"/>
                <w:szCs w:val="28"/>
              </w:rPr>
              <w:t xml:space="preserve"> </w:t>
            </w:r>
            <w:r>
              <w:rPr>
                <w:sz w:val="28"/>
                <w:szCs w:val="28"/>
              </w:rPr>
              <w:t>transportation barrier, silt, fertile, tributary, hunter-gatherer, domesticate, fertile, surplus, civilization, migrate, ethnic group, culture, cultural diffusion</w:t>
            </w:r>
            <w:r w:rsidR="00044AA7">
              <w:rPr>
                <w:sz w:val="28"/>
                <w:szCs w:val="28"/>
              </w:rPr>
              <w:t>, cultural diversity, kinship, nuclear family, extended family, plantation, migrant worker, bazaar, fellaheen, terrace, souq, casbah, multiethnic, census, sovereignty, coup, aristocratic, mwami, ganwa, vassal, refugee, harambee, authorization, nationalize, apartheid, discriminate, homeland</w:t>
            </w:r>
          </w:p>
        </w:tc>
      </w:tr>
      <w:tr w:rsidR="00293820" w:rsidTr="00EE4F1C">
        <w:trPr>
          <w:trHeight w:val="1877"/>
        </w:trPr>
        <w:tc>
          <w:tcPr>
            <w:tcW w:w="14490" w:type="dxa"/>
          </w:tcPr>
          <w:p w:rsidR="00293820" w:rsidRDefault="00293820">
            <w:pPr>
              <w:rPr>
                <w:sz w:val="28"/>
                <w:szCs w:val="28"/>
              </w:rPr>
            </w:pPr>
            <w:r w:rsidRPr="00A45B1C">
              <w:rPr>
                <w:b/>
                <w:sz w:val="28"/>
                <w:szCs w:val="28"/>
              </w:rPr>
              <w:t>Resources</w:t>
            </w:r>
            <w:r w:rsidRPr="004449F9">
              <w:rPr>
                <w:sz w:val="28"/>
                <w:szCs w:val="28"/>
              </w:rPr>
              <w:t>:</w:t>
            </w:r>
            <w:r w:rsidR="00A45B1C">
              <w:rPr>
                <w:sz w:val="28"/>
                <w:szCs w:val="28"/>
              </w:rPr>
              <w:t xml:space="preserve"> </w:t>
            </w:r>
          </w:p>
          <w:p w:rsidR="000D0A5B" w:rsidRDefault="000D0A5B" w:rsidP="000D0A5B">
            <w:pPr>
              <w:rPr>
                <w:sz w:val="28"/>
                <w:szCs w:val="28"/>
              </w:rPr>
            </w:pPr>
            <w:r>
              <w:rPr>
                <w:sz w:val="28"/>
                <w:szCs w:val="28"/>
              </w:rPr>
              <w:t>Power points, flipcharts, Stratalogica, web quests, textbook ancillary materials</w:t>
            </w:r>
          </w:p>
          <w:p w:rsidR="00293820" w:rsidRPr="004449F9" w:rsidRDefault="00293820" w:rsidP="00077144">
            <w:pPr>
              <w:rPr>
                <w:sz w:val="28"/>
                <w:szCs w:val="28"/>
              </w:rPr>
            </w:pPr>
          </w:p>
        </w:tc>
      </w:tr>
      <w:tr w:rsidR="00293820" w:rsidTr="00EE4F1C">
        <w:trPr>
          <w:trHeight w:val="1731"/>
        </w:trPr>
        <w:tc>
          <w:tcPr>
            <w:tcW w:w="14490" w:type="dxa"/>
          </w:tcPr>
          <w:p w:rsidR="00293820" w:rsidRDefault="00293820">
            <w:pPr>
              <w:rPr>
                <w:sz w:val="28"/>
                <w:szCs w:val="28"/>
              </w:rPr>
            </w:pPr>
            <w:r w:rsidRPr="00A45B1C">
              <w:rPr>
                <w:b/>
                <w:sz w:val="28"/>
                <w:szCs w:val="28"/>
              </w:rPr>
              <w:t>Technology Applications</w:t>
            </w:r>
            <w:r w:rsidRPr="004449F9">
              <w:rPr>
                <w:sz w:val="28"/>
                <w:szCs w:val="28"/>
              </w:rPr>
              <w:t>:</w:t>
            </w:r>
            <w:r w:rsidR="00C04D84">
              <w:rPr>
                <w:sz w:val="28"/>
                <w:szCs w:val="28"/>
              </w:rPr>
              <w:t xml:space="preserve">  </w:t>
            </w:r>
          </w:p>
          <w:p w:rsidR="00293820" w:rsidRDefault="000D0A5B">
            <w:pPr>
              <w:rPr>
                <w:sz w:val="28"/>
                <w:szCs w:val="28"/>
              </w:rPr>
            </w:pPr>
            <w:r>
              <w:rPr>
                <w:sz w:val="28"/>
                <w:szCs w:val="28"/>
              </w:rPr>
              <w:t>Student created Power Points, Web quests</w:t>
            </w:r>
          </w:p>
          <w:p w:rsidR="00293820" w:rsidRPr="004449F9" w:rsidRDefault="00293820">
            <w:pPr>
              <w:rPr>
                <w:sz w:val="28"/>
                <w:szCs w:val="28"/>
              </w:rPr>
            </w:pPr>
          </w:p>
        </w:tc>
      </w:tr>
      <w:tr w:rsidR="00293820" w:rsidTr="00EE4F1C">
        <w:trPr>
          <w:trHeight w:val="1923"/>
        </w:trPr>
        <w:tc>
          <w:tcPr>
            <w:tcW w:w="14490" w:type="dxa"/>
          </w:tcPr>
          <w:p w:rsidR="00293820" w:rsidRDefault="00293820" w:rsidP="00DA58AB">
            <w:pPr>
              <w:rPr>
                <w:b/>
                <w:sz w:val="28"/>
                <w:szCs w:val="28"/>
              </w:rPr>
            </w:pPr>
            <w:r w:rsidRPr="00A45B1C">
              <w:rPr>
                <w:b/>
                <w:sz w:val="28"/>
                <w:szCs w:val="28"/>
              </w:rPr>
              <w:lastRenderedPageBreak/>
              <w:t>Assessment Tools:</w:t>
            </w:r>
            <w:r w:rsidR="00A02186">
              <w:rPr>
                <w:b/>
                <w:sz w:val="28"/>
                <w:szCs w:val="28"/>
              </w:rPr>
              <w:t xml:space="preserve">  </w:t>
            </w:r>
          </w:p>
          <w:p w:rsidR="000D0A5B" w:rsidRPr="004449F9" w:rsidRDefault="000D0A5B" w:rsidP="00DA58AB">
            <w:pPr>
              <w:rPr>
                <w:sz w:val="28"/>
                <w:szCs w:val="28"/>
              </w:rPr>
            </w:pPr>
            <w:r>
              <w:rPr>
                <w:b/>
                <w:sz w:val="28"/>
                <w:szCs w:val="28"/>
              </w:rPr>
              <w:t>Chapter Tests, quizzes, map activities, group activities</w:t>
            </w:r>
          </w:p>
        </w:tc>
      </w:tr>
    </w:tbl>
    <w:p w:rsidR="004449F9" w:rsidRDefault="004449F9" w:rsidP="00293820"/>
    <w:sectPr w:rsidR="004449F9" w:rsidSect="004449F9">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D94FD2"/>
    <w:rsid w:val="00044AA7"/>
    <w:rsid w:val="00045FC4"/>
    <w:rsid w:val="00077144"/>
    <w:rsid w:val="000D0A5B"/>
    <w:rsid w:val="000F7F20"/>
    <w:rsid w:val="001A117E"/>
    <w:rsid w:val="002458F4"/>
    <w:rsid w:val="0026077D"/>
    <w:rsid w:val="00290174"/>
    <w:rsid w:val="00293820"/>
    <w:rsid w:val="003B0220"/>
    <w:rsid w:val="004449F9"/>
    <w:rsid w:val="006C1E4E"/>
    <w:rsid w:val="00796170"/>
    <w:rsid w:val="007D782C"/>
    <w:rsid w:val="00837918"/>
    <w:rsid w:val="00897D16"/>
    <w:rsid w:val="00903A10"/>
    <w:rsid w:val="00912891"/>
    <w:rsid w:val="00954429"/>
    <w:rsid w:val="009B4626"/>
    <w:rsid w:val="00A02186"/>
    <w:rsid w:val="00A45B1C"/>
    <w:rsid w:val="00C04D84"/>
    <w:rsid w:val="00C968CB"/>
    <w:rsid w:val="00CA0419"/>
    <w:rsid w:val="00CF2B32"/>
    <w:rsid w:val="00D94FD2"/>
    <w:rsid w:val="00DA58AB"/>
    <w:rsid w:val="00E41611"/>
    <w:rsid w:val="00EC1044"/>
    <w:rsid w:val="00EC545E"/>
    <w:rsid w:val="00EE4F1C"/>
    <w:rsid w:val="00F05E23"/>
    <w:rsid w:val="00F21342"/>
    <w:rsid w:val="00F442AF"/>
    <w:rsid w:val="00F52A49"/>
    <w:rsid w:val="00FA6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9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GRISD</dc:creator>
  <cp:keywords/>
  <dc:description/>
  <cp:lastModifiedBy>Lyn Edwards</cp:lastModifiedBy>
  <cp:revision>5</cp:revision>
  <cp:lastPrinted>2010-06-15T19:19:00Z</cp:lastPrinted>
  <dcterms:created xsi:type="dcterms:W3CDTF">2010-11-03T20:29:00Z</dcterms:created>
  <dcterms:modified xsi:type="dcterms:W3CDTF">2010-11-03T21:05:00Z</dcterms:modified>
</cp:coreProperties>
</file>